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C5D" w:rsidRPr="00D27381" w:rsidRDefault="003E6C5D" w:rsidP="003E6C5D">
      <w:pPr>
        <w:pStyle w:val="a8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 w:rsidRPr="00D27381">
        <w:rPr>
          <w:rFonts w:asciiTheme="majorEastAsia" w:eastAsiaTheme="majorEastAsia" w:hAnsiTheme="majorEastAsia" w:hint="eastAsia"/>
          <w:bdr w:val="single" w:sz="4" w:space="0" w:color="auto"/>
        </w:rPr>
        <w:t xml:space="preserve">　</w:t>
      </w:r>
      <w:r w:rsidRPr="00D27381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４－３－３）グローバル補助金</w:t>
      </w:r>
      <w:r w:rsidR="00827B99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（ＧＧ）</w:t>
      </w:r>
      <w:r w:rsidR="004B3388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 xml:space="preserve">　</w:t>
      </w:r>
      <w:r w:rsidRPr="00D27381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募集要項（奨学金様式701）</w:t>
      </w:r>
    </w:p>
    <w:p w:rsidR="003E6C5D" w:rsidRPr="00D27381" w:rsidRDefault="003E6C5D" w:rsidP="003E6C5D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>様式 701</w:t>
      </w:r>
    </w:p>
    <w:p w:rsidR="003E6C5D" w:rsidRPr="00D27381" w:rsidRDefault="003E6C5D" w:rsidP="003E6C5D">
      <w:pPr>
        <w:spacing w:line="10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2"/>
      </w:tblGrid>
      <w:tr w:rsidR="003E6C5D" w:rsidRPr="00014B9A" w:rsidTr="00E50C9E">
        <w:trPr>
          <w:trHeight w:val="1807"/>
        </w:trPr>
        <w:tc>
          <w:tcPr>
            <w:tcW w:w="8930" w:type="dxa"/>
            <w:tcBorders>
              <w:bottom w:val="single" w:sz="18" w:space="0" w:color="auto"/>
            </w:tcBorders>
          </w:tcPr>
          <w:p w:rsidR="003E6C5D" w:rsidRPr="00014B9A" w:rsidRDefault="003E6C5D" w:rsidP="00E50C9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E6C5D" w:rsidRPr="00014B9A" w:rsidRDefault="003E6C5D" w:rsidP="00E50C9E">
            <w:pPr>
              <w:spacing w:line="360" w:lineRule="exact"/>
              <w:rPr>
                <w:rFonts w:ascii="ＭＳ ゴシック" w:eastAsia="ＭＳ ゴシック" w:hAnsi="ＭＳ ゴシック"/>
                <w:b/>
                <w:kern w:val="0"/>
                <w:sz w:val="32"/>
                <w:szCs w:val="32"/>
              </w:rPr>
            </w:pPr>
            <w:r w:rsidRPr="00014B9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E7BBA8" wp14:editId="7016F352">
                  <wp:simplePos x="0" y="0"/>
                  <wp:positionH relativeFrom="column">
                    <wp:posOffset>175752</wp:posOffset>
                  </wp:positionH>
                  <wp:positionV relativeFrom="paragraph">
                    <wp:posOffset>81543</wp:posOffset>
                  </wp:positionV>
                  <wp:extent cx="1288415" cy="485775"/>
                  <wp:effectExtent l="0" t="0" r="6985" b="9525"/>
                  <wp:wrapSquare wrapText="bothSides"/>
                  <wp:docPr id="76" name="図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14B9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14B9A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国際ロータリー第2790地区</w:t>
            </w:r>
          </w:p>
          <w:p w:rsidR="00827B99" w:rsidRDefault="003E6C5D" w:rsidP="00E50C9E">
            <w:pPr>
              <w:spacing w:line="360" w:lineRule="exact"/>
              <w:rPr>
                <w:rFonts w:ascii="ＭＳ ゴシック" w:eastAsia="ＭＳ ゴシック" w:hAnsi="ＭＳ ゴシック"/>
                <w:b/>
                <w:kern w:val="0"/>
                <w:sz w:val="32"/>
                <w:szCs w:val="32"/>
              </w:rPr>
            </w:pPr>
            <w:r w:rsidRPr="00014B9A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 xml:space="preserve">　グローバル補助金</w:t>
            </w:r>
            <w:r w:rsidR="00827B99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（ＧＧ）</w:t>
            </w:r>
            <w:r w:rsidRPr="00014B9A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奨学生</w:t>
            </w:r>
          </w:p>
          <w:p w:rsidR="003E6C5D" w:rsidRPr="00014B9A" w:rsidRDefault="003E6C5D" w:rsidP="00827B99">
            <w:pPr>
              <w:spacing w:line="360" w:lineRule="exact"/>
              <w:ind w:firstLineChars="50" w:firstLine="16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014B9A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 xml:space="preserve"> 募集要項</w:t>
            </w:r>
          </w:p>
          <w:p w:rsidR="003E6C5D" w:rsidRPr="00014B9A" w:rsidRDefault="003E6C5D" w:rsidP="007B41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3E6C5D" w:rsidRPr="00014B9A" w:rsidRDefault="003E6C5D" w:rsidP="003E6C5D">
      <w:pPr>
        <w:spacing w:line="300" w:lineRule="exact"/>
        <w:rPr>
          <w:rFonts w:ascii="ＭＳ 明朝" w:eastAsia="ＭＳ 明朝" w:hAnsi="ＭＳ 明朝"/>
          <w:sz w:val="18"/>
          <w:szCs w:val="18"/>
        </w:rPr>
      </w:pPr>
    </w:p>
    <w:p w:rsidR="003E6C5D" w:rsidRPr="00827B99" w:rsidRDefault="003E6C5D" w:rsidP="0011476D">
      <w:pPr>
        <w:spacing w:line="300" w:lineRule="exact"/>
        <w:ind w:left="360" w:hangingChars="200" w:hanging="36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</w:t>
      </w: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国際ロータリー第2790地区では、20１8－19年度に派遣するグローバル補助金奨学生募集</w:t>
      </w:r>
      <w:bookmarkStart w:id="0" w:name="_GoBack"/>
      <w:bookmarkEnd w:id="0"/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要項を、次の通り定めています。</w:t>
      </w:r>
    </w:p>
    <w:p w:rsidR="003E6C5D" w:rsidRPr="00827B99" w:rsidRDefault="003E6C5D" w:rsidP="003E6C5D">
      <w:pPr>
        <w:spacing w:line="300" w:lineRule="exact"/>
        <w:ind w:firstLineChars="100" w:firstLine="211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Cs w:val="21"/>
        </w:rPr>
        <w:t>■ 目　的</w:t>
      </w:r>
    </w:p>
    <w:p w:rsidR="003E6C5D" w:rsidRPr="00827B99" w:rsidRDefault="003E6C5D" w:rsidP="003E6C5D">
      <w:pPr>
        <w:spacing w:line="300" w:lineRule="exact"/>
        <w:ind w:left="420" w:hangingChars="200" w:hanging="42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国際ロータリー(ＲＩ)第2790地区は、ロータリー財団が定めた６つの重点分野のいずれかに合ったキャリアを目指し、大学院レベルの研究目標もそれに沿ったものであり、海外の大学院で勉学する意欲ある留学生を支援するため、以下の要項を定めます。</w:t>
      </w:r>
    </w:p>
    <w:p w:rsidR="003E6C5D" w:rsidRPr="00827B99" w:rsidRDefault="003E6C5D" w:rsidP="003E6C5D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3E6C5D" w:rsidRPr="00827B99" w:rsidRDefault="003E6C5D" w:rsidP="003E6C5D">
      <w:pPr>
        <w:spacing w:line="300" w:lineRule="exact"/>
        <w:ind w:firstLineChars="100" w:firstLine="211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Cs w:val="21"/>
        </w:rPr>
        <w:t>■ 条　件</w:t>
      </w:r>
    </w:p>
    <w:p w:rsidR="003E6C5D" w:rsidRPr="00827B99" w:rsidRDefault="003E6C5D" w:rsidP="003E6C5D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① 申請者は、申請書を提出する際に、入学許可を証明する書類を提出しなければなりません。</w:t>
      </w:r>
    </w:p>
    <w:p w:rsidR="003E6C5D" w:rsidRPr="00827B99" w:rsidRDefault="003E6C5D" w:rsidP="003E6C5D">
      <w:pPr>
        <w:spacing w:line="300" w:lineRule="exact"/>
        <w:ind w:left="630" w:hangingChars="300" w:hanging="63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② 重点分野のいずれかに関わるキャリア目標を目指し、測定可能で持続可能な変化を助長する方でなければなりません。大学院での研究は、このキャリア目標に沿ったものでなければなりません。</w:t>
      </w:r>
    </w:p>
    <w:p w:rsidR="003E6C5D" w:rsidRPr="00827B99" w:rsidRDefault="003E6C5D" w:rsidP="003E6C5D">
      <w:pPr>
        <w:spacing w:line="300" w:lineRule="exact"/>
        <w:ind w:left="630" w:hangingChars="300" w:hanging="63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③ 奨学生は、奨学期間中、12ヵ月ごとに中間報告書を提出しなければなりません。奨学期間が終了後２ヵ月以内に最終報告書を提出しなければなりません、</w:t>
      </w:r>
    </w:p>
    <w:p w:rsidR="003E6C5D" w:rsidRPr="00827B99" w:rsidRDefault="003E6C5D" w:rsidP="003E6C5D">
      <w:pPr>
        <w:pStyle w:val="a7"/>
        <w:spacing w:line="300" w:lineRule="exact"/>
        <w:ind w:leftChars="150" w:left="525" w:hangingChars="100" w:hanging="21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④ 奨学金から75ドル以上の支出をする場合には、領収書を受け取り、報告書に添付しなければ</w:t>
      </w:r>
    </w:p>
    <w:p w:rsidR="003E6C5D" w:rsidRPr="00827B99" w:rsidRDefault="003E6C5D" w:rsidP="003E6C5D">
      <w:pPr>
        <w:pStyle w:val="a7"/>
        <w:spacing w:line="300" w:lineRule="exact"/>
        <w:ind w:leftChars="250" w:left="525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なりません。</w:t>
      </w:r>
    </w:p>
    <w:p w:rsidR="00827B99" w:rsidRPr="00827B99" w:rsidRDefault="003E6C5D" w:rsidP="00827B99">
      <w:pPr>
        <w:spacing w:line="300" w:lineRule="exact"/>
        <w:ind w:left="630" w:hangingChars="300" w:hanging="63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</w:t>
      </w:r>
      <w:r w:rsidR="00827B99"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⑤ 奨学期間中、実施国側提唱者(留学先の地区またはロータリークラブ)の求めによって、</w:t>
      </w:r>
    </w:p>
    <w:p w:rsidR="00827B99" w:rsidRPr="00827B99" w:rsidRDefault="00827B99" w:rsidP="00827B99">
      <w:pPr>
        <w:spacing w:line="300" w:lineRule="exact"/>
        <w:ind w:leftChars="300" w:left="63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卓話(クラブの例会において30分程度のスピーチをする)を</w:t>
      </w: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行ったり、各種行事に</w:t>
      </w: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招かれた場合には、それに参加</w:t>
      </w: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しなければなりません。</w:t>
      </w:r>
    </w:p>
    <w:p w:rsidR="00827B99" w:rsidRPr="00827B99" w:rsidRDefault="00827B99" w:rsidP="00827B99">
      <w:pPr>
        <w:spacing w:line="300" w:lineRule="exact"/>
        <w:ind w:left="630" w:hangingChars="300" w:hanging="63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⑥ 奨学金期間が終了後には、推薦したクラブや地区から求めがあった場合、卓話や各種の行事に参加</w:t>
      </w: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し、学友会の活動にも参加しなければなりません。</w:t>
      </w:r>
    </w:p>
    <w:p w:rsidR="00827B99" w:rsidRPr="00827B99" w:rsidRDefault="00827B99" w:rsidP="00827B99">
      <w:pPr>
        <w:spacing w:line="300" w:lineRule="exact"/>
        <w:ind w:leftChars="150" w:left="630" w:hangingChars="150" w:hanging="315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⑦ 米国での就学を支援するグローバル補助金に関して、米国税法に従い授業料・書籍代・必要な</w:t>
      </w: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備品</w:t>
      </w: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・手数料・入学金を除く経費の源泉徴収を差し引かれます。</w:t>
      </w:r>
    </w:p>
    <w:p w:rsidR="00827B99" w:rsidRPr="00827B99" w:rsidRDefault="00827B99" w:rsidP="00827B99">
      <w:pPr>
        <w:spacing w:line="300" w:lineRule="exact"/>
        <w:ind w:firstLineChars="100" w:firstLine="211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Cs w:val="21"/>
        </w:rPr>
        <w:t>■ 奨学金の内容</w:t>
      </w:r>
    </w:p>
    <w:p w:rsidR="00827B99" w:rsidRPr="00827B99" w:rsidRDefault="00827B99" w:rsidP="00827B99">
      <w:pPr>
        <w:spacing w:line="300" w:lineRule="exact"/>
        <w:ind w:left="420" w:hangingChars="200" w:hanging="42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グローバル補助金奨学生の応募は、推薦ロータリークラブの推薦を受け全ての必要書類を揃えて申請してください。2018年3月31日締め切りです。</w:t>
      </w:r>
    </w:p>
    <w:p w:rsidR="00827B99" w:rsidRPr="00827B99" w:rsidRDefault="00827B99" w:rsidP="00827B99">
      <w:pPr>
        <w:spacing w:line="300" w:lineRule="exact"/>
        <w:ind w:left="420" w:hangingChars="200" w:hanging="42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</w:t>
      </w:r>
      <w:r w:rsidRPr="00827B99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地区ロータリー財団委員会では、2018年4月５日までに</w:t>
      </w: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</w:rPr>
        <w:t>提出済書類の審査を実施します</w:t>
      </w:r>
      <w:r w:rsidRPr="00827B99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。</w:t>
      </w:r>
    </w:p>
    <w:p w:rsidR="00827B99" w:rsidRPr="00827B99" w:rsidRDefault="00827B99" w:rsidP="00827B99">
      <w:pPr>
        <w:spacing w:line="300" w:lineRule="exact"/>
        <w:ind w:left="420" w:hangingChars="200" w:hanging="42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その後、2018年4月15日に選考試験があります。</w:t>
      </w:r>
    </w:p>
    <w:p w:rsidR="00827B99" w:rsidRPr="00827B99" w:rsidRDefault="00827B99" w:rsidP="00827B99">
      <w:pPr>
        <w:spacing w:line="300" w:lineRule="exact"/>
        <w:ind w:left="420" w:hangingChars="200" w:hanging="42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授与する奨学金の上限額は</w:t>
      </w: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40,000 ＵＳＤ</w:t>
      </w: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です。</w:t>
      </w: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（ＤＤＦ20,000 ＵＳＤ、ＷＦ20,000 ＵＳＤ）</w:t>
      </w: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</w:p>
    <w:p w:rsidR="00827B99" w:rsidRPr="00827B99" w:rsidRDefault="00827B99" w:rsidP="00827B99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留学してからの受け付けはされません。</w:t>
      </w:r>
    </w:p>
    <w:p w:rsidR="00827B99" w:rsidRPr="00827B99" w:rsidRDefault="00827B99" w:rsidP="00827B99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</w:t>
      </w:r>
    </w:p>
    <w:p w:rsidR="00827B99" w:rsidRPr="00827B99" w:rsidRDefault="00827B99" w:rsidP="00827B99">
      <w:pPr>
        <w:spacing w:line="300" w:lineRule="exact"/>
        <w:ind w:firstLineChars="100" w:firstLine="211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Cs w:val="21"/>
        </w:rPr>
        <w:lastRenderedPageBreak/>
        <w:t>■ 推薦クラブ</w:t>
      </w:r>
    </w:p>
    <w:p w:rsidR="00827B99" w:rsidRPr="00827B99" w:rsidRDefault="00827B99" w:rsidP="00827B99">
      <w:pPr>
        <w:spacing w:line="300" w:lineRule="exact"/>
        <w:ind w:left="420" w:hangingChars="200" w:hanging="42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応募者</w:t>
      </w: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は</w:t>
      </w: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居住地、職場、大学等の所在地に所在するロータリークラブから推薦を得て下さい。</w:t>
      </w: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最寄りの</w:t>
      </w: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ロータリークラブ</w:t>
      </w: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へ</w:t>
      </w: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の連絡先等は、</w:t>
      </w: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国際ロータリー第2790地区ガバナー事務所ＨＰのクラブ情報で確認下さい。電話等によるお問い合わせにはお答え出来ません。</w:t>
      </w:r>
    </w:p>
    <w:p w:rsidR="00827B99" w:rsidRPr="00827B99" w:rsidRDefault="00827B99" w:rsidP="00827B99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27B99" w:rsidRPr="00827B99" w:rsidRDefault="00827B99" w:rsidP="00827B99">
      <w:pPr>
        <w:spacing w:line="300" w:lineRule="exact"/>
        <w:ind w:firstLineChars="100" w:firstLine="211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Cs w:val="21"/>
        </w:rPr>
        <w:t>■ 就学期間と学業レベル</w:t>
      </w:r>
    </w:p>
    <w:p w:rsidR="00827B99" w:rsidRPr="00827B99" w:rsidRDefault="00827B99" w:rsidP="00827B99">
      <w:pPr>
        <w:pStyle w:val="a7"/>
        <w:numPr>
          <w:ilvl w:val="0"/>
          <w:numId w:val="3"/>
        </w:numPr>
        <w:spacing w:line="300" w:lineRule="exact"/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ロータリークラブ宛に申請書を提出します。</w:t>
      </w:r>
    </w:p>
    <w:p w:rsidR="00827B99" w:rsidRPr="00827B99" w:rsidRDefault="00827B99" w:rsidP="00827B99">
      <w:pPr>
        <w:pStyle w:val="a7"/>
        <w:numPr>
          <w:ilvl w:val="0"/>
          <w:numId w:val="3"/>
        </w:numPr>
        <w:spacing w:line="300" w:lineRule="exact"/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ロータリークラブの推薦を受けクラブが地区に申込みすると地区ロータリー財団委員会</w:t>
      </w:r>
    </w:p>
    <w:p w:rsidR="00827B99" w:rsidRPr="00827B99" w:rsidRDefault="00827B99" w:rsidP="00827B99">
      <w:pPr>
        <w:pStyle w:val="a7"/>
        <w:spacing w:line="300" w:lineRule="exact"/>
        <w:ind w:leftChars="0" w:left="57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は選考試験を行い、奨学生</w:t>
      </w: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を最大２名まで</w:t>
      </w: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選考します。</w:t>
      </w:r>
    </w:p>
    <w:p w:rsidR="00827B99" w:rsidRPr="00827B99" w:rsidRDefault="00827B99" w:rsidP="00827B99">
      <w:pPr>
        <w:pStyle w:val="a7"/>
        <w:numPr>
          <w:ilvl w:val="0"/>
          <w:numId w:val="3"/>
        </w:numPr>
        <w:spacing w:line="300" w:lineRule="exact"/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クラブ</w:t>
      </w: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または地区委員会で</w:t>
      </w: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、実施国側提唱者(留学先の地区又はクラブ)を選定します。</w:t>
      </w:r>
    </w:p>
    <w:p w:rsidR="00827B99" w:rsidRPr="00827B99" w:rsidRDefault="00827B99" w:rsidP="00827B99">
      <w:pPr>
        <w:pStyle w:val="a7"/>
        <w:numPr>
          <w:ilvl w:val="0"/>
          <w:numId w:val="3"/>
        </w:numPr>
        <w:spacing w:line="300" w:lineRule="exact"/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オンラインで、ロータリー財団に申請書を提出します。</w:t>
      </w:r>
    </w:p>
    <w:p w:rsidR="00827B99" w:rsidRPr="00827B99" w:rsidRDefault="00827B99" w:rsidP="00827B99">
      <w:pPr>
        <w:spacing w:line="300" w:lineRule="exact"/>
        <w:ind w:firstLineChars="300" w:firstLine="63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(地区ロータリー財団委員会で指導します。)</w:t>
      </w:r>
    </w:p>
    <w:p w:rsidR="00827B99" w:rsidRPr="00827B99" w:rsidRDefault="00827B99" w:rsidP="00827B99">
      <w:pPr>
        <w:pStyle w:val="a7"/>
        <w:numPr>
          <w:ilvl w:val="0"/>
          <w:numId w:val="3"/>
        </w:numPr>
        <w:spacing w:line="300" w:lineRule="exact"/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ロータリー財団から質問事項があった場合(ほぼ100％あります)には、これにメールで答えます。</w:t>
      </w:r>
    </w:p>
    <w:p w:rsidR="00827B99" w:rsidRPr="00827B99" w:rsidRDefault="00827B99" w:rsidP="00827B99">
      <w:pPr>
        <w:pStyle w:val="a7"/>
        <w:numPr>
          <w:ilvl w:val="0"/>
          <w:numId w:val="3"/>
        </w:numPr>
        <w:spacing w:line="300" w:lineRule="exact"/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ロータリー財団の承認が得られると</w:t>
      </w: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グローバル補助金奨学生</w:t>
      </w: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に決定します。決定後</w:t>
      </w: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４</w:t>
      </w: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週間程で、国際本部より地区に奨学金が入金されます。</w:t>
      </w:r>
    </w:p>
    <w:p w:rsidR="00827B99" w:rsidRPr="00827B99" w:rsidRDefault="00827B99" w:rsidP="00827B99">
      <w:pPr>
        <w:pStyle w:val="a7"/>
        <w:numPr>
          <w:ilvl w:val="0"/>
          <w:numId w:val="3"/>
        </w:numPr>
        <w:spacing w:line="300" w:lineRule="exact"/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地区財団委員会は、出発までに３回のオリエンテーションを実施します。（受講必須）</w:t>
      </w:r>
    </w:p>
    <w:p w:rsidR="00827B99" w:rsidRPr="00827B99" w:rsidRDefault="00827B99" w:rsidP="00827B99">
      <w:pPr>
        <w:pStyle w:val="a7"/>
        <w:numPr>
          <w:ilvl w:val="0"/>
          <w:numId w:val="3"/>
        </w:numPr>
        <w:spacing w:line="300" w:lineRule="exact"/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オリエンテーション終了後、資金を指定の口座に振込みします。</w:t>
      </w:r>
    </w:p>
    <w:p w:rsidR="00827B99" w:rsidRPr="00827B99" w:rsidRDefault="00827B99" w:rsidP="00827B99">
      <w:pPr>
        <w:pStyle w:val="a7"/>
        <w:numPr>
          <w:ilvl w:val="0"/>
          <w:numId w:val="3"/>
        </w:numPr>
        <w:spacing w:line="300" w:lineRule="exact"/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留学中、12ヵ月ごとに中間報告書をオンラインで</w:t>
      </w: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ロータリー財団に提出し、留学期間終了後は、２ヵ月以内に最終報告書を提出しなければなりません。</w:t>
      </w:r>
    </w:p>
    <w:p w:rsidR="00827B99" w:rsidRPr="00827B99" w:rsidRDefault="00827B99" w:rsidP="00827B99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27B99" w:rsidRPr="00827B99" w:rsidRDefault="00827B99" w:rsidP="00827B99">
      <w:pPr>
        <w:spacing w:line="300" w:lineRule="exact"/>
        <w:ind w:firstLineChars="100" w:firstLine="211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Cs w:val="21"/>
        </w:rPr>
        <w:t>■ 応募の際に提出する書類</w:t>
      </w:r>
    </w:p>
    <w:p w:rsidR="00827B99" w:rsidRPr="00827B99" w:rsidRDefault="00827B99" w:rsidP="00827B99">
      <w:pPr>
        <w:pStyle w:val="a7"/>
        <w:numPr>
          <w:ilvl w:val="0"/>
          <w:numId w:val="4"/>
        </w:numPr>
        <w:spacing w:line="300" w:lineRule="exact"/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グローバル補助金奨学生の参加申請書</w:t>
      </w:r>
    </w:p>
    <w:p w:rsidR="00827B99" w:rsidRPr="00827B99" w:rsidRDefault="00827B99" w:rsidP="00827B99">
      <w:pPr>
        <w:pStyle w:val="a7"/>
        <w:numPr>
          <w:ilvl w:val="0"/>
          <w:numId w:val="4"/>
        </w:numPr>
        <w:spacing w:line="300" w:lineRule="exact"/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グローバル補助金奨学生の面接票</w:t>
      </w:r>
    </w:p>
    <w:p w:rsidR="00735390" w:rsidRPr="00827B99" w:rsidRDefault="00827B99" w:rsidP="00827B99">
      <w:pPr>
        <w:pStyle w:val="a7"/>
        <w:numPr>
          <w:ilvl w:val="0"/>
          <w:numId w:val="4"/>
        </w:numPr>
        <w:spacing w:line="300" w:lineRule="exact"/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827B99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入学を証明するもの(申請書提出段階で、大学から無条件入学許可を得ていなければなりません)。</w:t>
      </w:r>
    </w:p>
    <w:sectPr w:rsidR="00735390" w:rsidRPr="00827B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FF1" w:rsidRDefault="00006FF1" w:rsidP="003E6C5D">
      <w:r>
        <w:separator/>
      </w:r>
    </w:p>
  </w:endnote>
  <w:endnote w:type="continuationSeparator" w:id="0">
    <w:p w:rsidR="00006FF1" w:rsidRDefault="00006FF1" w:rsidP="003E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FF1" w:rsidRDefault="00006FF1" w:rsidP="003E6C5D">
      <w:r>
        <w:separator/>
      </w:r>
    </w:p>
  </w:footnote>
  <w:footnote w:type="continuationSeparator" w:id="0">
    <w:p w:rsidR="00006FF1" w:rsidRDefault="00006FF1" w:rsidP="003E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B2BA6"/>
    <w:multiLevelType w:val="hybridMultilevel"/>
    <w:tmpl w:val="A1745F72"/>
    <w:lvl w:ilvl="0" w:tplc="24C85F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4ED29CB"/>
    <w:multiLevelType w:val="hybridMultilevel"/>
    <w:tmpl w:val="8EE2E7CA"/>
    <w:lvl w:ilvl="0" w:tplc="D83E7180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5D"/>
    <w:rsid w:val="00006FF1"/>
    <w:rsid w:val="00101F15"/>
    <w:rsid w:val="00113679"/>
    <w:rsid w:val="0011476D"/>
    <w:rsid w:val="0020066D"/>
    <w:rsid w:val="00210C48"/>
    <w:rsid w:val="00274673"/>
    <w:rsid w:val="003E6C5D"/>
    <w:rsid w:val="00465A8F"/>
    <w:rsid w:val="004A059B"/>
    <w:rsid w:val="004B3388"/>
    <w:rsid w:val="004F1527"/>
    <w:rsid w:val="005D13D0"/>
    <w:rsid w:val="006E58B5"/>
    <w:rsid w:val="006F1C01"/>
    <w:rsid w:val="00735390"/>
    <w:rsid w:val="007A6A29"/>
    <w:rsid w:val="007B41FE"/>
    <w:rsid w:val="00817267"/>
    <w:rsid w:val="00825A00"/>
    <w:rsid w:val="00827B99"/>
    <w:rsid w:val="008371E0"/>
    <w:rsid w:val="00A509DD"/>
    <w:rsid w:val="00B52881"/>
    <w:rsid w:val="00BD082E"/>
    <w:rsid w:val="00C30534"/>
    <w:rsid w:val="00D23828"/>
    <w:rsid w:val="00D466CD"/>
    <w:rsid w:val="00D74470"/>
    <w:rsid w:val="00DA222C"/>
    <w:rsid w:val="00E61707"/>
    <w:rsid w:val="00EC4930"/>
    <w:rsid w:val="00FA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1C508"/>
  <w15:chartTrackingRefBased/>
  <w15:docId w15:val="{0FB86332-A384-4A8B-9050-953B688B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C5D"/>
  </w:style>
  <w:style w:type="paragraph" w:styleId="a5">
    <w:name w:val="footer"/>
    <w:basedOn w:val="a"/>
    <w:link w:val="a6"/>
    <w:uiPriority w:val="99"/>
    <w:unhideWhenUsed/>
    <w:rsid w:val="003E6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C5D"/>
  </w:style>
  <w:style w:type="paragraph" w:styleId="a7">
    <w:name w:val="List Paragraph"/>
    <w:basedOn w:val="a"/>
    <w:uiPriority w:val="34"/>
    <w:qFormat/>
    <w:rsid w:val="003E6C5D"/>
    <w:pPr>
      <w:widowControl/>
      <w:ind w:leftChars="400" w:left="840"/>
      <w:jc w:val="left"/>
    </w:pPr>
  </w:style>
  <w:style w:type="paragraph" w:styleId="a8">
    <w:name w:val="Plain Text"/>
    <w:basedOn w:val="a"/>
    <w:link w:val="a9"/>
    <w:uiPriority w:val="99"/>
    <w:unhideWhenUsed/>
    <w:rsid w:val="003E6C5D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3E6C5D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水野晋治</dc:creator>
  <cp:keywords/>
  <dc:description/>
  <cp:lastModifiedBy>水野晋治</cp:lastModifiedBy>
  <cp:revision>9</cp:revision>
  <dcterms:created xsi:type="dcterms:W3CDTF">2017-11-25T14:55:00Z</dcterms:created>
  <dcterms:modified xsi:type="dcterms:W3CDTF">2017-11-30T14:31:00Z</dcterms:modified>
</cp:coreProperties>
</file>